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eaf9b2350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99f19f354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Bethera,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4df836627435b" /><Relationship Type="http://schemas.openxmlformats.org/officeDocument/2006/relationships/numbering" Target="/word/numbering.xml" Id="Rdcf65c84d9324b4b" /><Relationship Type="http://schemas.openxmlformats.org/officeDocument/2006/relationships/settings" Target="/word/settings.xml" Id="R88ce5bbfd3f647a4" /><Relationship Type="http://schemas.openxmlformats.org/officeDocument/2006/relationships/image" Target="/word/media/ed0171ba-f923-4e4d-a06f-8b0c3b4b2799.png" Id="R84999f19f3544e3b" /></Relationships>
</file>