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0fac9ea99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17e32d08d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Bettie,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24ad52f884f8a" /><Relationship Type="http://schemas.openxmlformats.org/officeDocument/2006/relationships/numbering" Target="/word/numbering.xml" Id="R00bd701d109e4ff5" /><Relationship Type="http://schemas.openxmlformats.org/officeDocument/2006/relationships/settings" Target="/word/settings.xml" Id="R3133f08a48e44ed4" /><Relationship Type="http://schemas.openxmlformats.org/officeDocument/2006/relationships/image" Target="/word/media/67cb2a09-b005-41e7-ba63-a730e06688ce.png" Id="Rc9a17e32d08d4302" /></Relationships>
</file>