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6ecd13359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a373a02fa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Beurys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b05fc1aa4fc0" /><Relationship Type="http://schemas.openxmlformats.org/officeDocument/2006/relationships/numbering" Target="/word/numbering.xml" Id="Re9fe8bb26d694f63" /><Relationship Type="http://schemas.openxmlformats.org/officeDocument/2006/relationships/settings" Target="/word/settings.xml" Id="Rdb43e992a6b14bdc" /><Relationship Type="http://schemas.openxmlformats.org/officeDocument/2006/relationships/image" Target="/word/media/c643d1de-7c7f-43ca-b428-bf844cda4802.png" Id="R527a373a02fa43f7" /></Relationships>
</file>