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22d8fcf84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30aedd77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29f2bd08148a9" /><Relationship Type="http://schemas.openxmlformats.org/officeDocument/2006/relationships/numbering" Target="/word/numbering.xml" Id="R346c2659f5d549cd" /><Relationship Type="http://schemas.openxmlformats.org/officeDocument/2006/relationships/settings" Target="/word/settings.xml" Id="Rd2d2613dc36a46c2" /><Relationship Type="http://schemas.openxmlformats.org/officeDocument/2006/relationships/image" Target="/word/media/defc427c-ee43-4aeb-9af3-7d2738985809.png" Id="R61530aedd7764baf" /></Relationships>
</file>