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2775d7e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2bd106a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Biesecker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6725a3df4eb0" /><Relationship Type="http://schemas.openxmlformats.org/officeDocument/2006/relationships/numbering" Target="/word/numbering.xml" Id="R7a47b1bbcdf44a7f" /><Relationship Type="http://schemas.openxmlformats.org/officeDocument/2006/relationships/settings" Target="/word/settings.xml" Id="Rbd08f7a223e2490d" /><Relationship Type="http://schemas.openxmlformats.org/officeDocument/2006/relationships/image" Target="/word/media/74bd2d85-e19c-40b0-873e-85fdf19aead0.png" Id="Rb3f72bd106a544b3" /></Relationships>
</file>