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b4927ea71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4ceaa82c0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Falls,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79e3555284434" /><Relationship Type="http://schemas.openxmlformats.org/officeDocument/2006/relationships/numbering" Target="/word/numbering.xml" Id="R94a06a2112d54920" /><Relationship Type="http://schemas.openxmlformats.org/officeDocument/2006/relationships/settings" Target="/word/settings.xml" Id="R7404c2c662cd49c1" /><Relationship Type="http://schemas.openxmlformats.org/officeDocument/2006/relationships/image" Target="/word/media/3963660c-2901-410c-a097-957d2943c8ee.png" Id="Rf744ceaa82c04d6e" /></Relationships>
</file>