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217ec4bb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bca90f1b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Stone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00831cdd4b7f" /><Relationship Type="http://schemas.openxmlformats.org/officeDocument/2006/relationships/numbering" Target="/word/numbering.xml" Id="Rf28503b440d847c5" /><Relationship Type="http://schemas.openxmlformats.org/officeDocument/2006/relationships/settings" Target="/word/settings.xml" Id="R7351c518a2b34448" /><Relationship Type="http://schemas.openxmlformats.org/officeDocument/2006/relationships/image" Target="/word/media/e7042d57-fd53-406d-9525-44c462b7deee.png" Id="R6f3bca90f1b44702" /></Relationships>
</file>