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2faafe005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f523e28bf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649d7d7fd42e3" /><Relationship Type="http://schemas.openxmlformats.org/officeDocument/2006/relationships/numbering" Target="/word/numbering.xml" Id="R9650142d39e54495" /><Relationship Type="http://schemas.openxmlformats.org/officeDocument/2006/relationships/settings" Target="/word/settings.xml" Id="R00e898ee9c4f4cd7" /><Relationship Type="http://schemas.openxmlformats.org/officeDocument/2006/relationships/image" Target="/word/media/3da6766d-f4bf-4f1e-b358-3c3b166c4290.png" Id="R281f523e28bf4e02" /></Relationships>
</file>