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c3f45c4e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b3fa2d6e4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157d04174418d" /><Relationship Type="http://schemas.openxmlformats.org/officeDocument/2006/relationships/numbering" Target="/word/numbering.xml" Id="R5c9eeedfdbf84145" /><Relationship Type="http://schemas.openxmlformats.org/officeDocument/2006/relationships/settings" Target="/word/settings.xml" Id="R14c22d2c7c6b4257" /><Relationship Type="http://schemas.openxmlformats.org/officeDocument/2006/relationships/image" Target="/word/media/85a4cdcb-54b2-4511-b745-a6d50efec2f9.png" Id="R63db3fa2d6e4489b" /></Relationships>
</file>