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24f9c786d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2927cadb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b4ef639ea4d2b" /><Relationship Type="http://schemas.openxmlformats.org/officeDocument/2006/relationships/numbering" Target="/word/numbering.xml" Id="R804e9181255143a1" /><Relationship Type="http://schemas.openxmlformats.org/officeDocument/2006/relationships/settings" Target="/word/settings.xml" Id="R428e49408e0c4b95" /><Relationship Type="http://schemas.openxmlformats.org/officeDocument/2006/relationships/image" Target="/word/media/02eba270-e8c9-4c18-bfd4-22ae291238c2.png" Id="R5042927cadb24fdd" /></Relationships>
</file>