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2b862d282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4bbcd2593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Binnstown,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6ee4c42d14739" /><Relationship Type="http://schemas.openxmlformats.org/officeDocument/2006/relationships/numbering" Target="/word/numbering.xml" Id="Rb9d3256fbfaf44e9" /><Relationship Type="http://schemas.openxmlformats.org/officeDocument/2006/relationships/settings" Target="/word/settings.xml" Id="Ra7f74123c5854cc1" /><Relationship Type="http://schemas.openxmlformats.org/officeDocument/2006/relationships/image" Target="/word/media/9b2b17fd-6b40-4386-91f3-900987b068e9.png" Id="Rb654bbcd25934198" /></Relationships>
</file>