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c0d411afe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b43bfde2f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b9ff7534c47e1" /><Relationship Type="http://schemas.openxmlformats.org/officeDocument/2006/relationships/numbering" Target="/word/numbering.xml" Id="Re28dafdf9fb84d9e" /><Relationship Type="http://schemas.openxmlformats.org/officeDocument/2006/relationships/settings" Target="/word/settings.xml" Id="Rece6fa4cebca426c" /><Relationship Type="http://schemas.openxmlformats.org/officeDocument/2006/relationships/image" Target="/word/media/a1f58b52-f980-419b-9101-6ed875fd498d.png" Id="R359b43bfde2f4f00" /></Relationships>
</file>