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08317c08d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b0e0bb993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Biscayne Bay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c86beb19480e" /><Relationship Type="http://schemas.openxmlformats.org/officeDocument/2006/relationships/numbering" Target="/word/numbering.xml" Id="R6f19f9b958d24141" /><Relationship Type="http://schemas.openxmlformats.org/officeDocument/2006/relationships/settings" Target="/word/settings.xml" Id="Rde683d98202b4717" /><Relationship Type="http://schemas.openxmlformats.org/officeDocument/2006/relationships/image" Target="/word/media/104fcb0d-ac56-4418-92fc-c7ddac194bb6.png" Id="R6f4b0e0bb99345e0" /></Relationships>
</file>