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64356c8f8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c8ea9ceb2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dc1836c6442e" /><Relationship Type="http://schemas.openxmlformats.org/officeDocument/2006/relationships/numbering" Target="/word/numbering.xml" Id="R2091a4c2a36f4abb" /><Relationship Type="http://schemas.openxmlformats.org/officeDocument/2006/relationships/settings" Target="/word/settings.xml" Id="R78eb8f61c6014e42" /><Relationship Type="http://schemas.openxmlformats.org/officeDocument/2006/relationships/image" Target="/word/media/b36fa374-f253-4973-8fd1-a92f2e8ca55c.png" Id="Rd06c8ea9ceb24fa8" /></Relationships>
</file>