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fcf6248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b53a53f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Hawk,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9f0cf4c94116" /><Relationship Type="http://schemas.openxmlformats.org/officeDocument/2006/relationships/numbering" Target="/word/numbering.xml" Id="R902ecfcc3460497b" /><Relationship Type="http://schemas.openxmlformats.org/officeDocument/2006/relationships/settings" Target="/word/settings.xml" Id="Rd0d735ed31974726" /><Relationship Type="http://schemas.openxmlformats.org/officeDocument/2006/relationships/image" Target="/word/media/4aa6f5a0-125c-4fac-a0c0-747f8814ccaf.png" Id="R605eb53a53f842f0" /></Relationships>
</file>