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153dcab6b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64f925f9e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Blackmon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31d643f5f4472" /><Relationship Type="http://schemas.openxmlformats.org/officeDocument/2006/relationships/numbering" Target="/word/numbering.xml" Id="R72631621bd3f415a" /><Relationship Type="http://schemas.openxmlformats.org/officeDocument/2006/relationships/settings" Target="/word/settings.xml" Id="R1992be38dccf47b9" /><Relationship Type="http://schemas.openxmlformats.org/officeDocument/2006/relationships/image" Target="/word/media/64db3f6c-74ed-4a66-8e7f-3e092aa2a569.png" Id="Rfa864f925f9e4ee6" /></Relationships>
</file>