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61f80e4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25fc19e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Blackrock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932e4f35644c7" /><Relationship Type="http://schemas.openxmlformats.org/officeDocument/2006/relationships/numbering" Target="/word/numbering.xml" Id="R5ed954a1ac1f4e63" /><Relationship Type="http://schemas.openxmlformats.org/officeDocument/2006/relationships/settings" Target="/word/settings.xml" Id="R2b72e0b28b9f4cf9" /><Relationship Type="http://schemas.openxmlformats.org/officeDocument/2006/relationships/image" Target="/word/media/f2860485-ad36-41ee-b952-a21e6efecba1.png" Id="Rcfa225fc19eb4d55" /></Relationships>
</file>