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0424006c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55a6b3ce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Blackshear,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ae5754174bc7" /><Relationship Type="http://schemas.openxmlformats.org/officeDocument/2006/relationships/numbering" Target="/word/numbering.xml" Id="R003f2a27079a4716" /><Relationship Type="http://schemas.openxmlformats.org/officeDocument/2006/relationships/settings" Target="/word/settings.xml" Id="R6499c5e23fa14680" /><Relationship Type="http://schemas.openxmlformats.org/officeDocument/2006/relationships/image" Target="/word/media/4f37bfd4-11dd-462e-8801-3195c0526ea0.png" Id="R780155a6b3ce4766" /></Relationships>
</file>