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2fb9e374d44b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4f9caafacc4f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Blackwell Chase,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133ea1c024ce3" /><Relationship Type="http://schemas.openxmlformats.org/officeDocument/2006/relationships/numbering" Target="/word/numbering.xml" Id="R28a542bb2e1247c2" /><Relationship Type="http://schemas.openxmlformats.org/officeDocument/2006/relationships/settings" Target="/word/settings.xml" Id="Rc9c114ca57bd41dc" /><Relationship Type="http://schemas.openxmlformats.org/officeDocument/2006/relationships/image" Target="/word/media/0a404b4d-2643-4a3e-88b6-5d0259c99bd7.png" Id="R004f9caafacc4f07" /></Relationships>
</file>