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1311fa55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cc0579fb6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Blanket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08c759ca4062" /><Relationship Type="http://schemas.openxmlformats.org/officeDocument/2006/relationships/numbering" Target="/word/numbering.xml" Id="R4273b7be0bfa4983" /><Relationship Type="http://schemas.openxmlformats.org/officeDocument/2006/relationships/settings" Target="/word/settings.xml" Id="R62cc3a29c8a5496a" /><Relationship Type="http://schemas.openxmlformats.org/officeDocument/2006/relationships/image" Target="/word/media/21cc86c7-a0e8-4509-aeb3-77e06d3360a2.png" Id="R36ccc0579fb64127" /></Relationships>
</file>