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cd391c28d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38aa84c08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Blenker,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63d7faf274bad" /><Relationship Type="http://schemas.openxmlformats.org/officeDocument/2006/relationships/numbering" Target="/word/numbering.xml" Id="R02b24495050c43f6" /><Relationship Type="http://schemas.openxmlformats.org/officeDocument/2006/relationships/settings" Target="/word/settings.xml" Id="Raab55fc2b34c4b6f" /><Relationship Type="http://schemas.openxmlformats.org/officeDocument/2006/relationships/image" Target="/word/media/ed126ce0-4bb2-4bda-8700-dafff2870048.png" Id="R8ae38aa84c084aec" /></Relationships>
</file>