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928d91632143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e2b754c36242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Blue Heron,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645834c1f14ecd" /><Relationship Type="http://schemas.openxmlformats.org/officeDocument/2006/relationships/numbering" Target="/word/numbering.xml" Id="Rd421b0ee34a745ec" /><Relationship Type="http://schemas.openxmlformats.org/officeDocument/2006/relationships/settings" Target="/word/settings.xml" Id="R0e9e57bcee384c02" /><Relationship Type="http://schemas.openxmlformats.org/officeDocument/2006/relationships/image" Target="/word/media/72f4d211-5cb8-48ea-bf8f-0503b1083976.png" Id="R70e2b754c36242b5" /></Relationships>
</file>