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619c076f1c4b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628ac9665b42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Blue Mound,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8e501bad374e8b" /><Relationship Type="http://schemas.openxmlformats.org/officeDocument/2006/relationships/numbering" Target="/word/numbering.xml" Id="Rbbb75402f3194cda" /><Relationship Type="http://schemas.openxmlformats.org/officeDocument/2006/relationships/settings" Target="/word/settings.xml" Id="R30d524f8138f4236" /><Relationship Type="http://schemas.openxmlformats.org/officeDocument/2006/relationships/image" Target="/word/media/d83603c1-b307-47a8-b6e4-821f73b10207.png" Id="Rd9628ac9665b4253" /></Relationships>
</file>