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c2a181d6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768c3e4d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Bluemont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34bb022a34182" /><Relationship Type="http://schemas.openxmlformats.org/officeDocument/2006/relationships/numbering" Target="/word/numbering.xml" Id="R2ebdf5f765e34eb6" /><Relationship Type="http://schemas.openxmlformats.org/officeDocument/2006/relationships/settings" Target="/word/settings.xml" Id="Rba3df5b09a2647a8" /><Relationship Type="http://schemas.openxmlformats.org/officeDocument/2006/relationships/image" Target="/word/media/b5d7a649-b804-498e-9778-11c11cb906fd.png" Id="R021768c3e4d14b19" /></Relationships>
</file>