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5c4857f1c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f7d53ee38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Blumenberg,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90264936a4306" /><Relationship Type="http://schemas.openxmlformats.org/officeDocument/2006/relationships/numbering" Target="/word/numbering.xml" Id="R778963f9c6394c9d" /><Relationship Type="http://schemas.openxmlformats.org/officeDocument/2006/relationships/settings" Target="/word/settings.xml" Id="R496ed068817c4343" /><Relationship Type="http://schemas.openxmlformats.org/officeDocument/2006/relationships/image" Target="/word/media/f9366af5-30c5-4283-812b-871b68d802a3.png" Id="Rf50f7d53ee384aac" /></Relationships>
</file>