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88e4f4c7f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2070735ff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Bodega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e9232a0ef4a1b" /><Relationship Type="http://schemas.openxmlformats.org/officeDocument/2006/relationships/numbering" Target="/word/numbering.xml" Id="R456f550f65234051" /><Relationship Type="http://schemas.openxmlformats.org/officeDocument/2006/relationships/settings" Target="/word/settings.xml" Id="Radb79f6751ae4be0" /><Relationship Type="http://schemas.openxmlformats.org/officeDocument/2006/relationships/image" Target="/word/media/fe01ea01-4992-4325-b9c2-83d3feca774a.png" Id="R2c12070735ff4f76" /></Relationships>
</file>