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31e1d8602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7283cde95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037956c2b4fc2" /><Relationship Type="http://schemas.openxmlformats.org/officeDocument/2006/relationships/numbering" Target="/word/numbering.xml" Id="R606e0a11f2d84026" /><Relationship Type="http://schemas.openxmlformats.org/officeDocument/2006/relationships/settings" Target="/word/settings.xml" Id="R90770c8dc77f4e46" /><Relationship Type="http://schemas.openxmlformats.org/officeDocument/2006/relationships/image" Target="/word/media/fb14afcd-8874-48bb-9c71-7716bb743890.png" Id="R3697283cde9543e1" /></Relationships>
</file>