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76ee6e679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edeae05de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Boiling Spring,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67533fd9349c8" /><Relationship Type="http://schemas.openxmlformats.org/officeDocument/2006/relationships/numbering" Target="/word/numbering.xml" Id="Rabe79b5589e142a2" /><Relationship Type="http://schemas.openxmlformats.org/officeDocument/2006/relationships/settings" Target="/word/settings.xml" Id="Re51cd8d153e64819" /><Relationship Type="http://schemas.openxmlformats.org/officeDocument/2006/relationships/image" Target="/word/media/401f1b7a-c5d5-4e6a-b8ed-8a512b1c6f97.png" Id="R78aedeae05de4f28" /></Relationships>
</file>