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7432d2fc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2c26c727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Boistfort,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7410be5d4d26" /><Relationship Type="http://schemas.openxmlformats.org/officeDocument/2006/relationships/numbering" Target="/word/numbering.xml" Id="R48deb6ccbdf44763" /><Relationship Type="http://schemas.openxmlformats.org/officeDocument/2006/relationships/settings" Target="/word/settings.xml" Id="R386ad7814e6741bd" /><Relationship Type="http://schemas.openxmlformats.org/officeDocument/2006/relationships/image" Target="/word/media/cb0233d8-965d-443c-aefa-0497b8a8b257.png" Id="R00152c26c727495d" /></Relationships>
</file>