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0add2657c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fdbcf55de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Bolan,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3ddb476ac40b7" /><Relationship Type="http://schemas.openxmlformats.org/officeDocument/2006/relationships/numbering" Target="/word/numbering.xml" Id="R051147ca654b4ba6" /><Relationship Type="http://schemas.openxmlformats.org/officeDocument/2006/relationships/settings" Target="/word/settings.xml" Id="Rfa2c02da07394449" /><Relationship Type="http://schemas.openxmlformats.org/officeDocument/2006/relationships/image" Target="/word/media/b937dd0a-fbca-4b4e-9f3a-9c124c10d3f9.png" Id="R8ddfdbcf55de4be3" /></Relationships>
</file>