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3224d5fd9a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35509296b8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Bon Secour,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8fb502645473e" /><Relationship Type="http://schemas.openxmlformats.org/officeDocument/2006/relationships/numbering" Target="/word/numbering.xml" Id="R5c091bcae4f04ab3" /><Relationship Type="http://schemas.openxmlformats.org/officeDocument/2006/relationships/settings" Target="/word/settings.xml" Id="Rc19b0d7665684f74" /><Relationship Type="http://schemas.openxmlformats.org/officeDocument/2006/relationships/image" Target="/word/media/6bfa67e3-ca43-4216-b34f-5b1b2cfff34a.png" Id="R5c35509296b849ab" /></Relationships>
</file>