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9c65aeb58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4d960636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Bonanza Acres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e929a20a40a3" /><Relationship Type="http://schemas.openxmlformats.org/officeDocument/2006/relationships/numbering" Target="/word/numbering.xml" Id="Rc2ba51f0bc434c1e" /><Relationship Type="http://schemas.openxmlformats.org/officeDocument/2006/relationships/settings" Target="/word/settings.xml" Id="R85a111ab2bd24e9d" /><Relationship Type="http://schemas.openxmlformats.org/officeDocument/2006/relationships/image" Target="/word/media/40facb13-07fd-4330-93ff-33700d38bc66.png" Id="R2cdc4d9606364f86" /></Relationships>
</file>