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e1cd07516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30d2707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1e3a6f544830" /><Relationship Type="http://schemas.openxmlformats.org/officeDocument/2006/relationships/numbering" Target="/word/numbering.xml" Id="R2243a79c85f34d46" /><Relationship Type="http://schemas.openxmlformats.org/officeDocument/2006/relationships/settings" Target="/word/settings.xml" Id="R767d349ce7e94b12" /><Relationship Type="http://schemas.openxmlformats.org/officeDocument/2006/relationships/image" Target="/word/media/c276687b-a89d-4eb5-a59c-bbfd0cf22634.png" Id="Rc90d30d270714ffb" /></Relationships>
</file>