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6b822e7cc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d8695dbf5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Bonilla,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6d97402c544ab" /><Relationship Type="http://schemas.openxmlformats.org/officeDocument/2006/relationships/numbering" Target="/word/numbering.xml" Id="Rb7d47d8431dc4a26" /><Relationship Type="http://schemas.openxmlformats.org/officeDocument/2006/relationships/settings" Target="/word/settings.xml" Id="R900dded7edb7442d" /><Relationship Type="http://schemas.openxmlformats.org/officeDocument/2006/relationships/image" Target="/word/media/39450009-5054-4891-87bd-27a432d9aa7f.png" Id="R21ad8695dbf547e4" /></Relationships>
</file>