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91c881d0734c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f8d0b7cef946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Bonnefoy,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99be5a6b164793" /><Relationship Type="http://schemas.openxmlformats.org/officeDocument/2006/relationships/numbering" Target="/word/numbering.xml" Id="Rfbe3f55d06b54dc4" /><Relationship Type="http://schemas.openxmlformats.org/officeDocument/2006/relationships/settings" Target="/word/settings.xml" Id="R193a9b31489d458d" /><Relationship Type="http://schemas.openxmlformats.org/officeDocument/2006/relationships/image" Target="/word/media/748d9955-ae0b-4f4b-9791-d174f7e69f64.png" Id="R95f8d0b7cef94657" /></Relationships>
</file>