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57b1857e6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78d4e2d1d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3a0efbd8545b2" /><Relationship Type="http://schemas.openxmlformats.org/officeDocument/2006/relationships/numbering" Target="/word/numbering.xml" Id="R4f2ffef9f2b344bd" /><Relationship Type="http://schemas.openxmlformats.org/officeDocument/2006/relationships/settings" Target="/word/settings.xml" Id="R66cc3b71a7a34b37" /><Relationship Type="http://schemas.openxmlformats.org/officeDocument/2006/relationships/image" Target="/word/media/af1e77c7-5fdc-4b33-a48a-e1410a801b31.png" Id="R0ef78d4e2d1d4ef4" /></Relationships>
</file>