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ab74aa181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3fdb8fa27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Boone Trail,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db77861f54446" /><Relationship Type="http://schemas.openxmlformats.org/officeDocument/2006/relationships/numbering" Target="/word/numbering.xml" Id="R54bc5b97806748d1" /><Relationship Type="http://schemas.openxmlformats.org/officeDocument/2006/relationships/settings" Target="/word/settings.xml" Id="R9e5c5541d4e34e9c" /><Relationship Type="http://schemas.openxmlformats.org/officeDocument/2006/relationships/image" Target="/word/media/dbbe8017-70b6-407a-a18a-21cbf5ff91d5.png" Id="R56c3fdb8fa274f81" /></Relationships>
</file>