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58b15165f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d06d4282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1bab5926e4c66" /><Relationship Type="http://schemas.openxmlformats.org/officeDocument/2006/relationships/numbering" Target="/word/numbering.xml" Id="R7bdd07a6a9fd4565" /><Relationship Type="http://schemas.openxmlformats.org/officeDocument/2006/relationships/settings" Target="/word/settings.xml" Id="Rb2ba8072497540e3" /><Relationship Type="http://schemas.openxmlformats.org/officeDocument/2006/relationships/image" Target="/word/media/6fdcaecb-baff-4f3d-8b6d-8b19bc6a657f.png" Id="Rc6f8d06d4282404f" /></Relationships>
</file>