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cb64db8bd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2f77fb47c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Bossards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1ac31cc444043" /><Relationship Type="http://schemas.openxmlformats.org/officeDocument/2006/relationships/numbering" Target="/word/numbering.xml" Id="Raebd69d6f5704569" /><Relationship Type="http://schemas.openxmlformats.org/officeDocument/2006/relationships/settings" Target="/word/settings.xml" Id="R9d1e1e8ec4b1416c" /><Relationship Type="http://schemas.openxmlformats.org/officeDocument/2006/relationships/image" Target="/word/media/34a42c94-d715-4360-bb06-2fa9c635c0f8.png" Id="R2ac2f77fb47c4290" /></Relationships>
</file>