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894f2c16a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44f11352e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Boston Harbor,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92c1c2548462c" /><Relationship Type="http://schemas.openxmlformats.org/officeDocument/2006/relationships/numbering" Target="/word/numbering.xml" Id="R1fef9c8131154b33" /><Relationship Type="http://schemas.openxmlformats.org/officeDocument/2006/relationships/settings" Target="/word/settings.xml" Id="R51f3308958e44e93" /><Relationship Type="http://schemas.openxmlformats.org/officeDocument/2006/relationships/image" Target="/word/media/7831a19e-a28f-493c-89ec-7c37ef04bb9c.png" Id="Rcb744f11352e460c" /></Relationships>
</file>