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0ac027e8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6f176df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Bouquet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9bd422fe454f" /><Relationship Type="http://schemas.openxmlformats.org/officeDocument/2006/relationships/numbering" Target="/word/numbering.xml" Id="R0c9028a9e5074390" /><Relationship Type="http://schemas.openxmlformats.org/officeDocument/2006/relationships/settings" Target="/word/settings.xml" Id="R10ffbfc047564a1e" /><Relationship Type="http://schemas.openxmlformats.org/officeDocument/2006/relationships/image" Target="/word/media/40722c61-884d-427b-9cd2-0b2deff7e9fa.png" Id="Rd4bc6f176df348bc" /></Relationships>
</file>