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c1ae98786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f4c7c53e2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Bowdoin,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df223ed324469" /><Relationship Type="http://schemas.openxmlformats.org/officeDocument/2006/relationships/numbering" Target="/word/numbering.xml" Id="R2b4281acc120452e" /><Relationship Type="http://schemas.openxmlformats.org/officeDocument/2006/relationships/settings" Target="/word/settings.xml" Id="Rfe4d7e4ffa154687" /><Relationship Type="http://schemas.openxmlformats.org/officeDocument/2006/relationships/image" Target="/word/media/b3523602-d90c-419e-b1f4-8b404f8dad8c.png" Id="R217f4c7c53e2405a" /></Relationships>
</file>