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5d6be3b86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27cea9646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Bowens Addition,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61f444f094875" /><Relationship Type="http://schemas.openxmlformats.org/officeDocument/2006/relationships/numbering" Target="/word/numbering.xml" Id="R5d6ad07329fe4697" /><Relationship Type="http://schemas.openxmlformats.org/officeDocument/2006/relationships/settings" Target="/word/settings.xml" Id="R705c2ca86b24424d" /><Relationship Type="http://schemas.openxmlformats.org/officeDocument/2006/relationships/image" Target="/word/media/0cd381cb-bd3d-42c5-8cb6-1234991d746a.png" Id="Rc2c27cea96464555" /></Relationships>
</file>