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24711b0b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1967efdf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Bowens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6cd91a664184" /><Relationship Type="http://schemas.openxmlformats.org/officeDocument/2006/relationships/numbering" Target="/word/numbering.xml" Id="R7a818df164e442b7" /><Relationship Type="http://schemas.openxmlformats.org/officeDocument/2006/relationships/settings" Target="/word/settings.xml" Id="Rc4c89249584344ac" /><Relationship Type="http://schemas.openxmlformats.org/officeDocument/2006/relationships/image" Target="/word/media/74609773-3ae7-45ef-acbd-115d9e899ceb.png" Id="R9741967efdf542bd" /></Relationships>
</file>