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b52a8198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da3edba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c1931ae234812" /><Relationship Type="http://schemas.openxmlformats.org/officeDocument/2006/relationships/numbering" Target="/word/numbering.xml" Id="R4201eb8f1263470e" /><Relationship Type="http://schemas.openxmlformats.org/officeDocument/2006/relationships/settings" Target="/word/settings.xml" Id="Rd6389fbb857046df" /><Relationship Type="http://schemas.openxmlformats.org/officeDocument/2006/relationships/image" Target="/word/media/99c39fc0-fb5b-4128-ace3-48fc28c21cec.png" Id="Rc543da3edba14ca2" /></Relationships>
</file>