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6a4da43c4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b62548176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Bowlus,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c51dc0cee4354" /><Relationship Type="http://schemas.openxmlformats.org/officeDocument/2006/relationships/numbering" Target="/word/numbering.xml" Id="Rd45edf1896b4454f" /><Relationship Type="http://schemas.openxmlformats.org/officeDocument/2006/relationships/settings" Target="/word/settings.xml" Id="R6c1899ed7a9a4dfd" /><Relationship Type="http://schemas.openxmlformats.org/officeDocument/2006/relationships/image" Target="/word/media/104f1edd-29ce-4412-b2c1-5c92f5b8d609.png" Id="Rb0fb62548176432c" /></Relationships>
</file>