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ec76e2092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b0e2a8dcd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Bowmore,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55826126a4708" /><Relationship Type="http://schemas.openxmlformats.org/officeDocument/2006/relationships/numbering" Target="/word/numbering.xml" Id="R7105a2b0cffc4bdf" /><Relationship Type="http://schemas.openxmlformats.org/officeDocument/2006/relationships/settings" Target="/word/settings.xml" Id="Ra221d15477e0435e" /><Relationship Type="http://schemas.openxmlformats.org/officeDocument/2006/relationships/image" Target="/word/media/5c89c088-7ac2-4f1c-8160-20fd2b4b2909.png" Id="R966b0e2a8dcd4f6c" /></Relationships>
</file>