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d2d34870e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fd1224d33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Boxley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c4ed51bf940b4" /><Relationship Type="http://schemas.openxmlformats.org/officeDocument/2006/relationships/numbering" Target="/word/numbering.xml" Id="R9672f924eadb4b20" /><Relationship Type="http://schemas.openxmlformats.org/officeDocument/2006/relationships/settings" Target="/word/settings.xml" Id="R723716ff90f4498c" /><Relationship Type="http://schemas.openxmlformats.org/officeDocument/2006/relationships/image" Target="/word/media/5c51442a-db28-41d8-8d28-01e1d02aed31.png" Id="R4fbfd1224d334b40" /></Relationships>
</file>