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ece9e7121049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3a7625404b4e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Boyd,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02d16e57d4912" /><Relationship Type="http://schemas.openxmlformats.org/officeDocument/2006/relationships/numbering" Target="/word/numbering.xml" Id="R619fb51f785b481d" /><Relationship Type="http://schemas.openxmlformats.org/officeDocument/2006/relationships/settings" Target="/word/settings.xml" Id="R40e1d6b589b64fc2" /><Relationship Type="http://schemas.openxmlformats.org/officeDocument/2006/relationships/image" Target="/word/media/07b19be4-9c31-480f-90c3-ffbceb0c6da0.png" Id="R4b3a7625404b4ea8" /></Relationships>
</file>