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26f7b4e8f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589c5b11a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4f31d7dc24cb9" /><Relationship Type="http://schemas.openxmlformats.org/officeDocument/2006/relationships/numbering" Target="/word/numbering.xml" Id="Rf48229c444164286" /><Relationship Type="http://schemas.openxmlformats.org/officeDocument/2006/relationships/settings" Target="/word/settings.xml" Id="R430633854c4d4bae" /><Relationship Type="http://schemas.openxmlformats.org/officeDocument/2006/relationships/image" Target="/word/media/c4cd9264-2c35-421d-a642-c4ca18778370.png" Id="R648589c5b11a4eb8" /></Relationships>
</file>